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CCB4" w14:textId="77777777" w:rsidR="00CE21DE" w:rsidRPr="00DC478A" w:rsidRDefault="00CE21DE" w:rsidP="00CE21DE">
      <w:pPr>
        <w:spacing w:line="276" w:lineRule="auto"/>
        <w:jc w:val="center"/>
        <w:rPr>
          <w:b/>
          <w:bCs/>
          <w:szCs w:val="26"/>
        </w:rPr>
      </w:pPr>
      <w:r w:rsidRPr="00E855E7">
        <w:rPr>
          <w:b/>
          <w:bCs/>
          <w:position w:val="-4"/>
          <w:szCs w:val="26"/>
        </w:rPr>
        <w:object w:dxaOrig="180" w:dyaOrig="279" w14:anchorId="4AB1D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3.9pt" o:ole="">
            <v:imagedata r:id="rId4" o:title=""/>
          </v:shape>
          <o:OLEObject Type="Embed" ProgID="Equation.DSMT4" ShapeID="_x0000_i1026" DrawAspect="Content" ObjectID="_1698573044" r:id="rId5"/>
        </w:object>
      </w:r>
      <w:r>
        <w:rPr>
          <w:b/>
          <w:bCs/>
          <w:szCs w:val="26"/>
        </w:rPr>
        <w:t xml:space="preserve"> </w:t>
      </w:r>
      <w:r w:rsidRPr="00DC478A">
        <w:rPr>
          <w:b/>
          <w:bCs/>
          <w:szCs w:val="26"/>
        </w:rPr>
        <w:t>BÀI TẬP DÀNH CHO HỌC SINH KHÁ, GIỎI LỚP 6</w:t>
      </w:r>
    </w:p>
    <w:p w14:paraId="0C76F977" w14:textId="266B3B16" w:rsidR="00CE21DE" w:rsidRPr="00BB66AF" w:rsidRDefault="00CE21DE" w:rsidP="00BB66AF">
      <w:pPr>
        <w:spacing w:line="276" w:lineRule="auto"/>
        <w:jc w:val="center"/>
        <w:rPr>
          <w:b/>
          <w:bCs/>
          <w:szCs w:val="26"/>
        </w:rPr>
      </w:pPr>
      <w:r w:rsidRPr="00DC478A">
        <w:rPr>
          <w:b/>
          <w:bCs/>
          <w:szCs w:val="26"/>
        </w:rPr>
        <w:t xml:space="preserve">TUẦN </w:t>
      </w:r>
      <w:r>
        <w:rPr>
          <w:b/>
          <w:bCs/>
          <w:szCs w:val="26"/>
        </w:rPr>
        <w:t>1</w:t>
      </w:r>
      <w:r w:rsidR="00BB66AF">
        <w:rPr>
          <w:b/>
          <w:bCs/>
          <w:szCs w:val="26"/>
        </w:rPr>
        <w:t>1</w:t>
      </w:r>
    </w:p>
    <w:p w14:paraId="4B4D0C04" w14:textId="5F693A1E" w:rsidR="00CE21DE" w:rsidRPr="002359B4" w:rsidRDefault="00CE21DE" w:rsidP="00CE21DE">
      <w:pPr>
        <w:spacing w:before="60" w:after="60" w:line="276" w:lineRule="auto"/>
        <w:jc w:val="both"/>
        <w:rPr>
          <w:color w:val="000000"/>
          <w:szCs w:val="26"/>
        </w:rPr>
      </w:pPr>
      <w:r w:rsidRPr="00DC478A">
        <w:rPr>
          <w:b/>
          <w:bCs/>
          <w:color w:val="000000"/>
          <w:szCs w:val="26"/>
        </w:rPr>
        <w:t xml:space="preserve">Bài 1: </w:t>
      </w:r>
      <w:r w:rsidR="001A1446">
        <w:rPr>
          <w:color w:val="000000"/>
          <w:szCs w:val="26"/>
        </w:rPr>
        <w:t>Trong các số a, b, c, d, số nào dương, số nào âm nếu:</w:t>
      </w:r>
    </w:p>
    <w:p w14:paraId="662A621A" w14:textId="533F8318" w:rsidR="00CE21DE" w:rsidRPr="00E66699" w:rsidRDefault="00CE21DE" w:rsidP="00CE21DE">
      <w:pPr>
        <w:spacing w:before="60" w:after="60" w:line="276" w:lineRule="auto"/>
        <w:jc w:val="both"/>
        <w:rPr>
          <w:color w:val="000000"/>
          <w:szCs w:val="26"/>
        </w:rPr>
      </w:pPr>
      <w:r w:rsidRPr="002359B4">
        <w:rPr>
          <w:color w:val="000000"/>
          <w:szCs w:val="26"/>
        </w:rPr>
        <w:tab/>
        <w:t xml:space="preserve">a &gt; </w:t>
      </w:r>
      <w:r w:rsidR="001A1446">
        <w:rPr>
          <w:color w:val="000000"/>
          <w:szCs w:val="26"/>
        </w:rPr>
        <w:t>0</w:t>
      </w:r>
      <w:r w:rsidRPr="002359B4">
        <w:rPr>
          <w:color w:val="000000"/>
          <w:szCs w:val="26"/>
        </w:rPr>
        <w:t>;</w:t>
      </w:r>
      <w:r w:rsidR="00E66699">
        <w:rPr>
          <w:color w:val="000000"/>
          <w:szCs w:val="26"/>
        </w:rPr>
        <w:tab/>
      </w:r>
      <w:r w:rsidR="00E66699">
        <w:rPr>
          <w:color w:val="000000"/>
          <w:szCs w:val="26"/>
        </w:rPr>
        <w:tab/>
      </w:r>
      <w:r w:rsidR="00E66699">
        <w:rPr>
          <w:color w:val="000000"/>
          <w:szCs w:val="26"/>
        </w:rPr>
        <w:tab/>
      </w:r>
      <w:r w:rsidRPr="002359B4">
        <w:rPr>
          <w:color w:val="000000"/>
          <w:szCs w:val="26"/>
        </w:rPr>
        <w:t xml:space="preserve">b &lt; </w:t>
      </w:r>
      <w:r w:rsidR="001A1446">
        <w:rPr>
          <w:color w:val="000000"/>
          <w:szCs w:val="26"/>
        </w:rPr>
        <w:t>0</w:t>
      </w:r>
      <w:r w:rsidRPr="002359B4">
        <w:rPr>
          <w:color w:val="000000"/>
          <w:szCs w:val="26"/>
        </w:rPr>
        <w:t>;</w:t>
      </w:r>
      <w:r w:rsidR="00E66699">
        <w:rPr>
          <w:color w:val="000000"/>
          <w:szCs w:val="26"/>
        </w:rPr>
        <w:tab/>
      </w:r>
      <w:r w:rsidR="00E66699">
        <w:rPr>
          <w:color w:val="000000"/>
          <w:szCs w:val="26"/>
        </w:rPr>
        <w:tab/>
      </w:r>
      <w:r w:rsidR="00E66699">
        <w:rPr>
          <w:color w:val="000000"/>
          <w:szCs w:val="26"/>
        </w:rPr>
        <w:tab/>
      </w:r>
      <w:r w:rsidRPr="002359B4">
        <w:rPr>
          <w:color w:val="000000"/>
          <w:szCs w:val="26"/>
        </w:rPr>
        <w:t xml:space="preserve">c </w:t>
      </w:r>
      <w:r w:rsidR="00E66699" w:rsidRPr="00E66699">
        <w:rPr>
          <w:color w:val="000000"/>
          <w:position w:val="-4"/>
          <w:szCs w:val="26"/>
        </w:rPr>
        <w:object w:dxaOrig="220" w:dyaOrig="240" w14:anchorId="13E71981">
          <v:shape id="_x0000_i1036" type="#_x0000_t75" style="width:10.9pt;height:12pt" o:ole="">
            <v:imagedata r:id="rId6" o:title=""/>
          </v:shape>
          <o:OLEObject Type="Embed" ProgID="Equation.DSMT4" ShapeID="_x0000_i1036" DrawAspect="Content" ObjectID="_1698573045" r:id="rId7"/>
        </w:object>
      </w:r>
      <w:r w:rsidRPr="002359B4">
        <w:rPr>
          <w:color w:val="000000"/>
          <w:szCs w:val="26"/>
        </w:rPr>
        <w:t xml:space="preserve"> 1</w:t>
      </w:r>
      <w:r w:rsidR="00E66699">
        <w:rPr>
          <w:color w:val="000000"/>
          <w:szCs w:val="26"/>
        </w:rPr>
        <w:t>;</w:t>
      </w:r>
      <w:r w:rsidR="00E66699">
        <w:rPr>
          <w:color w:val="000000"/>
          <w:szCs w:val="26"/>
        </w:rPr>
        <w:tab/>
      </w:r>
      <w:r w:rsidR="00E66699">
        <w:rPr>
          <w:color w:val="000000"/>
          <w:szCs w:val="26"/>
        </w:rPr>
        <w:tab/>
      </w:r>
      <w:r w:rsidR="00E66699">
        <w:rPr>
          <w:color w:val="000000"/>
          <w:szCs w:val="26"/>
        </w:rPr>
        <w:tab/>
        <w:t xml:space="preserve">d </w:t>
      </w:r>
      <w:r w:rsidR="00E66699" w:rsidRPr="00E66699">
        <w:rPr>
          <w:color w:val="000000"/>
          <w:position w:val="-4"/>
          <w:szCs w:val="26"/>
        </w:rPr>
        <w:object w:dxaOrig="220" w:dyaOrig="240" w14:anchorId="6DF3AA46">
          <v:shape id="_x0000_i1039" type="#_x0000_t75" style="width:10.9pt;height:12pt" o:ole="">
            <v:imagedata r:id="rId8" o:title=""/>
          </v:shape>
          <o:OLEObject Type="Embed" ProgID="Equation.DSMT4" ShapeID="_x0000_i1039" DrawAspect="Content" ObjectID="_1698573046" r:id="rId9"/>
        </w:object>
      </w:r>
      <w:r w:rsidR="00E66699">
        <w:rPr>
          <w:color w:val="000000"/>
          <w:szCs w:val="26"/>
        </w:rPr>
        <w:t xml:space="preserve">- 2 </w:t>
      </w:r>
    </w:p>
    <w:p w14:paraId="03026EDE" w14:textId="77777777" w:rsidR="00CE21DE" w:rsidRPr="00DC478A" w:rsidRDefault="00CE21DE" w:rsidP="00CE21DE">
      <w:pPr>
        <w:spacing w:before="60" w:after="60" w:line="276" w:lineRule="auto"/>
        <w:ind w:firstLine="720"/>
        <w:jc w:val="both"/>
        <w:rPr>
          <w:b/>
          <w:bCs/>
          <w:color w:val="FF0000"/>
          <w:szCs w:val="26"/>
        </w:rPr>
      </w:pPr>
      <w:r w:rsidRPr="00DC478A">
        <w:rPr>
          <w:b/>
          <w:bCs/>
          <w:color w:val="FF0000"/>
          <w:szCs w:val="26"/>
        </w:rPr>
        <w:t>* Hướng dẫn, gợi ý làm bài:</w:t>
      </w:r>
    </w:p>
    <w:p w14:paraId="7433DD22" w14:textId="77DB1621" w:rsidR="00E66699" w:rsidRDefault="00E66699" w:rsidP="00CE21DE">
      <w:pPr>
        <w:spacing w:before="60" w:after="60" w:line="276" w:lineRule="auto"/>
        <w:jc w:val="both"/>
        <w:rPr>
          <w:color w:val="FF0000"/>
          <w:szCs w:val="26"/>
        </w:rPr>
      </w:pPr>
      <w:r>
        <w:rPr>
          <w:color w:val="FF0000"/>
          <w:szCs w:val="26"/>
        </w:rPr>
        <w:tab/>
        <w:t>+ Các số dương: a, c.</w:t>
      </w:r>
    </w:p>
    <w:p w14:paraId="3FA81A52" w14:textId="2CDB9CFD" w:rsidR="0080047B" w:rsidRPr="00E66699" w:rsidRDefault="00E66699" w:rsidP="00CE21DE">
      <w:pPr>
        <w:spacing w:before="60" w:after="60" w:line="276" w:lineRule="auto"/>
        <w:jc w:val="both"/>
        <w:rPr>
          <w:color w:val="FF0000"/>
          <w:szCs w:val="26"/>
        </w:rPr>
      </w:pPr>
      <w:r>
        <w:rPr>
          <w:color w:val="FF0000"/>
          <w:szCs w:val="26"/>
        </w:rPr>
        <w:tab/>
        <w:t>+ Các số âm: b, d.</w:t>
      </w:r>
    </w:p>
    <w:p w14:paraId="5A682AD9" w14:textId="2FAA8E72" w:rsidR="00CE21DE" w:rsidRPr="00DC478A" w:rsidRDefault="00CE21DE" w:rsidP="00E66699">
      <w:pPr>
        <w:spacing w:before="60" w:after="60" w:line="276" w:lineRule="auto"/>
        <w:jc w:val="both"/>
        <w:rPr>
          <w:b/>
          <w:bCs/>
          <w:color w:val="000000"/>
          <w:szCs w:val="26"/>
        </w:rPr>
      </w:pPr>
      <w:r w:rsidRPr="00DC478A">
        <w:rPr>
          <w:b/>
          <w:bCs/>
          <w:color w:val="000000"/>
          <w:szCs w:val="26"/>
        </w:rPr>
        <w:t xml:space="preserve">Bài 2: </w:t>
      </w:r>
      <w:r w:rsidR="00E66699">
        <w:rPr>
          <w:color w:val="000000"/>
          <w:szCs w:val="26"/>
        </w:rPr>
        <w:t xml:space="preserve">Trong tập </w:t>
      </w:r>
      <w:r w:rsidR="00E66699" w:rsidRPr="003405CD">
        <w:rPr>
          <w:color w:val="000000"/>
          <w:szCs w:val="26"/>
        </w:rPr>
        <w:t>{x</w:t>
      </w:r>
      <w:r w:rsidR="00E66699">
        <w:rPr>
          <w:b/>
          <w:bCs/>
          <w:color w:val="000000"/>
          <w:szCs w:val="26"/>
        </w:rPr>
        <w:t xml:space="preserve"> </w:t>
      </w:r>
      <m:oMath>
        <m:r>
          <w:rPr>
            <w:rFonts w:ascii="Cambria Math" w:hAnsi="Cambria Math"/>
            <w:color w:val="000000"/>
            <w:szCs w:val="26"/>
          </w:rPr>
          <m:t>∈</m:t>
        </m:r>
      </m:oMath>
      <w:r w:rsidR="00E66699">
        <w:rPr>
          <w:rFonts w:eastAsiaTheme="minorEastAsia"/>
          <w:b/>
          <w:bCs/>
          <w:color w:val="000000"/>
          <w:szCs w:val="26"/>
        </w:rPr>
        <w:t xml:space="preserve"> Z / </w:t>
      </w:r>
      <w:r w:rsidR="00E66699" w:rsidRPr="00E63A30">
        <w:rPr>
          <w:rFonts w:eastAsiaTheme="minorEastAsia"/>
          <w:color w:val="000000"/>
          <w:szCs w:val="26"/>
        </w:rPr>
        <w:t xml:space="preserve">- 5 &lt; x </w:t>
      </w:r>
      <w:r w:rsidR="00E66699" w:rsidRPr="00E66699">
        <w:rPr>
          <w:color w:val="000000"/>
          <w:position w:val="-4"/>
          <w:szCs w:val="26"/>
        </w:rPr>
        <w:object w:dxaOrig="220" w:dyaOrig="240" w14:anchorId="29D7D377">
          <v:shape id="_x0000_i1040" type="#_x0000_t75" style="width:10.9pt;height:12pt" o:ole="">
            <v:imagedata r:id="rId8" o:title=""/>
          </v:shape>
          <o:OLEObject Type="Embed" ProgID="Equation.DSMT4" ShapeID="_x0000_i1040" DrawAspect="Content" ObjectID="_1698573047" r:id="rId10"/>
        </w:object>
      </w:r>
      <w:r w:rsidR="00E66699">
        <w:rPr>
          <w:color w:val="000000"/>
          <w:szCs w:val="26"/>
        </w:rPr>
        <w:t>2</w:t>
      </w:r>
      <w:r w:rsidR="00E66699" w:rsidRPr="00E63A30">
        <w:rPr>
          <w:rFonts w:eastAsiaTheme="minorEastAsia"/>
          <w:color w:val="000000"/>
          <w:szCs w:val="26"/>
        </w:rPr>
        <w:t>}</w:t>
      </w:r>
      <w:r w:rsidR="0080047B">
        <w:rPr>
          <w:rFonts w:eastAsiaTheme="minorEastAsia"/>
          <w:color w:val="000000"/>
          <w:szCs w:val="26"/>
        </w:rPr>
        <w:t>, những số nào lớn hơn – 1.</w:t>
      </w:r>
      <w:r w:rsidR="00E66699" w:rsidRPr="00E63A30">
        <w:rPr>
          <w:rFonts w:eastAsiaTheme="minorEastAsia"/>
          <w:color w:val="000000"/>
          <w:szCs w:val="26"/>
        </w:rPr>
        <w:tab/>
      </w:r>
    </w:p>
    <w:p w14:paraId="6940AB4F" w14:textId="0818CD1D" w:rsidR="00CE21DE" w:rsidRDefault="00CE21DE" w:rsidP="00CE21DE">
      <w:pPr>
        <w:spacing w:before="60" w:after="60" w:line="276" w:lineRule="auto"/>
        <w:ind w:firstLine="720"/>
        <w:jc w:val="both"/>
        <w:rPr>
          <w:b/>
          <w:bCs/>
          <w:color w:val="FF0000"/>
          <w:szCs w:val="26"/>
        </w:rPr>
      </w:pPr>
      <w:r w:rsidRPr="00DC478A">
        <w:rPr>
          <w:b/>
          <w:bCs/>
          <w:color w:val="FF0000"/>
          <w:szCs w:val="26"/>
        </w:rPr>
        <w:t>* Hướng dẫn, gợi ý làm bài:</w:t>
      </w:r>
    </w:p>
    <w:p w14:paraId="28AD29EC" w14:textId="7AC684A5" w:rsidR="0080047B" w:rsidRPr="0080047B" w:rsidRDefault="0080047B" w:rsidP="00BB66AF">
      <w:pPr>
        <w:spacing w:before="60" w:after="60" w:line="276" w:lineRule="auto"/>
        <w:ind w:firstLine="720"/>
        <w:jc w:val="both"/>
        <w:rPr>
          <w:color w:val="FF0000"/>
          <w:szCs w:val="26"/>
        </w:rPr>
      </w:pPr>
      <w:r w:rsidRPr="0080047B">
        <w:rPr>
          <w:color w:val="FF0000"/>
          <w:szCs w:val="26"/>
        </w:rPr>
        <w:t>Liệt kê các phần tử của tập hợp trên, sau đó chọn những số lớn hơn – 1 từ tập hợp vừa tìm.</w:t>
      </w:r>
    </w:p>
    <w:p w14:paraId="47770563" w14:textId="753E3280" w:rsidR="00CE21DE" w:rsidRDefault="00CE21DE" w:rsidP="0080047B">
      <w:pPr>
        <w:spacing w:before="60" w:after="60" w:line="276" w:lineRule="auto"/>
        <w:jc w:val="both"/>
        <w:rPr>
          <w:color w:val="000000"/>
          <w:szCs w:val="26"/>
        </w:rPr>
      </w:pPr>
      <w:r w:rsidRPr="00DC478A">
        <w:rPr>
          <w:b/>
          <w:bCs/>
          <w:color w:val="000000"/>
          <w:szCs w:val="26"/>
        </w:rPr>
        <w:t>Bài 3:</w:t>
      </w:r>
      <w:r>
        <w:rPr>
          <w:b/>
          <w:bCs/>
          <w:color w:val="000000"/>
          <w:szCs w:val="26"/>
        </w:rPr>
        <w:t xml:space="preserve"> </w:t>
      </w:r>
      <w:r w:rsidR="0080047B">
        <w:rPr>
          <w:color w:val="000000"/>
          <w:szCs w:val="26"/>
        </w:rPr>
        <w:t>Cho biết năm sinh của một số nhà toán học.</w:t>
      </w:r>
    </w:p>
    <w:p w14:paraId="6E24569A" w14:textId="2FD91A42" w:rsidR="0080047B" w:rsidRDefault="0080047B" w:rsidP="0080047B">
      <w:pPr>
        <w:spacing w:before="60" w:after="60" w:line="276" w:lineRule="auto"/>
        <w:jc w:val="center"/>
        <w:rPr>
          <w:b/>
          <w:bCs/>
          <w:color w:val="000000"/>
          <w:szCs w:val="26"/>
        </w:rPr>
      </w:pPr>
      <w:r w:rsidRPr="0080047B">
        <w:rPr>
          <w:b/>
          <w:bCs/>
          <w:color w:val="000000"/>
          <w:szCs w:val="26"/>
        </w:rPr>
        <w:drawing>
          <wp:inline distT="0" distB="0" distL="0" distR="0" wp14:anchorId="798B0D56" wp14:editId="5D1CAB01">
            <wp:extent cx="2636763" cy="201390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7337" cy="2021979"/>
                    </a:xfrm>
                    <a:prstGeom prst="rect">
                      <a:avLst/>
                    </a:prstGeom>
                  </pic:spPr>
                </pic:pic>
              </a:graphicData>
            </a:graphic>
          </wp:inline>
        </w:drawing>
      </w:r>
    </w:p>
    <w:p w14:paraId="36D12819" w14:textId="41B7FE76" w:rsidR="0080047B" w:rsidRPr="0080047B" w:rsidRDefault="0080047B" w:rsidP="0080047B">
      <w:pPr>
        <w:spacing w:before="60" w:after="60" w:line="276" w:lineRule="auto"/>
        <w:jc w:val="both"/>
        <w:rPr>
          <w:color w:val="000000"/>
          <w:szCs w:val="26"/>
        </w:rPr>
      </w:pPr>
      <w:r>
        <w:rPr>
          <w:b/>
          <w:bCs/>
          <w:color w:val="000000"/>
          <w:szCs w:val="26"/>
        </w:rPr>
        <w:tab/>
      </w:r>
      <w:r w:rsidRPr="0080047B">
        <w:rPr>
          <w:color w:val="000000"/>
          <w:szCs w:val="26"/>
        </w:rPr>
        <w:t>Em hãy sắp xếp các số chỉ năm sinh của các nhà toán học theo thứ tự giảm dần.</w:t>
      </w:r>
    </w:p>
    <w:p w14:paraId="3C168AD8" w14:textId="77777777" w:rsidR="00CE21DE" w:rsidRPr="00DC478A" w:rsidRDefault="00CE21DE" w:rsidP="00CE21DE">
      <w:pPr>
        <w:spacing w:before="60" w:after="60" w:line="276" w:lineRule="auto"/>
        <w:ind w:firstLine="720"/>
        <w:jc w:val="both"/>
        <w:rPr>
          <w:b/>
          <w:bCs/>
          <w:color w:val="FF0000"/>
          <w:szCs w:val="26"/>
        </w:rPr>
      </w:pPr>
      <w:r w:rsidRPr="00DC478A">
        <w:rPr>
          <w:b/>
          <w:bCs/>
          <w:color w:val="FF0000"/>
          <w:szCs w:val="26"/>
        </w:rPr>
        <w:t>* Hướng dẫn, gợi ý làm bài:</w:t>
      </w:r>
    </w:p>
    <w:p w14:paraId="47D95F2E" w14:textId="24CD9DF6" w:rsidR="00CE21DE" w:rsidRDefault="002C5E93" w:rsidP="00CE21DE">
      <w:pPr>
        <w:spacing w:before="60" w:after="60" w:line="276" w:lineRule="auto"/>
        <w:ind w:firstLine="720"/>
        <w:jc w:val="both"/>
        <w:rPr>
          <w:color w:val="FF0000"/>
          <w:szCs w:val="26"/>
        </w:rPr>
      </w:pPr>
      <w:r>
        <w:rPr>
          <w:color w:val="FF0000"/>
          <w:szCs w:val="26"/>
        </w:rPr>
        <w:t>Biểu diễn năm sinh của các nhà toán học bằng số nguyên.</w:t>
      </w:r>
    </w:p>
    <w:p w14:paraId="7F31B676" w14:textId="52D30174" w:rsidR="002C5E93" w:rsidRPr="00DC478A" w:rsidRDefault="002C5E93" w:rsidP="00CE21DE">
      <w:pPr>
        <w:spacing w:before="60" w:after="60" w:line="276" w:lineRule="auto"/>
        <w:ind w:firstLine="720"/>
        <w:jc w:val="both"/>
        <w:rPr>
          <w:color w:val="FF0000"/>
          <w:szCs w:val="26"/>
        </w:rPr>
      </w:pPr>
      <w:r>
        <w:rPr>
          <w:color w:val="FF0000"/>
          <w:szCs w:val="26"/>
        </w:rPr>
        <w:t>Archimedes: - 287; …..</w:t>
      </w:r>
    </w:p>
    <w:p w14:paraId="792531F6" w14:textId="02B17CBF" w:rsidR="00CE21DE" w:rsidRDefault="00CE21DE" w:rsidP="00CE21DE">
      <w:pPr>
        <w:spacing w:before="60" w:after="60" w:line="276" w:lineRule="auto"/>
        <w:ind w:firstLine="720"/>
        <w:jc w:val="both"/>
        <w:rPr>
          <w:i/>
          <w:iCs/>
          <w:color w:val="FF0000"/>
          <w:szCs w:val="26"/>
        </w:rPr>
      </w:pPr>
      <w:r w:rsidRPr="00DC478A">
        <w:rPr>
          <w:i/>
          <w:iCs/>
          <w:color w:val="FF0000"/>
          <w:szCs w:val="26"/>
        </w:rPr>
        <w:t xml:space="preserve">ĐS: </w:t>
      </w:r>
      <w:r w:rsidR="002C5E93">
        <w:rPr>
          <w:i/>
          <w:iCs/>
          <w:color w:val="FF0000"/>
          <w:szCs w:val="26"/>
        </w:rPr>
        <w:t xml:space="preserve">1601; </w:t>
      </w:r>
      <w:r w:rsidR="00AC38EF">
        <w:rPr>
          <w:i/>
          <w:iCs/>
          <w:color w:val="FF0000"/>
          <w:szCs w:val="26"/>
        </w:rPr>
        <w:t>1596; 1441; 287 TCN; 570 TCN; 624 TCN.</w:t>
      </w:r>
    </w:p>
    <w:p w14:paraId="22FAAACC" w14:textId="430683A0" w:rsidR="00CE21DE" w:rsidRPr="00DC478A" w:rsidRDefault="00BB66AF" w:rsidP="00CE21DE">
      <w:pPr>
        <w:spacing w:before="60" w:after="60" w:line="276" w:lineRule="auto"/>
        <w:rPr>
          <w:color w:val="FF0000"/>
          <w:szCs w:val="26"/>
        </w:rPr>
      </w:pPr>
      <w:r w:rsidRPr="00BB66AF">
        <w:rPr>
          <w:color w:val="000000"/>
          <w:szCs w:val="26"/>
        </w:rPr>
        <w:drawing>
          <wp:anchor distT="0" distB="0" distL="114300" distR="114300" simplePos="0" relativeHeight="251663360" behindDoc="1" locked="0" layoutInCell="1" allowOverlap="1" wp14:anchorId="6E0C0098" wp14:editId="048693A6">
            <wp:simplePos x="0" y="0"/>
            <wp:positionH relativeFrom="column">
              <wp:posOffset>4524375</wp:posOffset>
            </wp:positionH>
            <wp:positionV relativeFrom="paragraph">
              <wp:posOffset>230505</wp:posOffset>
            </wp:positionV>
            <wp:extent cx="1534160" cy="2038350"/>
            <wp:effectExtent l="0" t="0" r="8890" b="0"/>
            <wp:wrapTight wrapText="bothSides">
              <wp:wrapPolygon edited="0">
                <wp:start x="0" y="0"/>
                <wp:lineTo x="0" y="21398"/>
                <wp:lineTo x="21457" y="21398"/>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4160" cy="2038350"/>
                    </a:xfrm>
                    <a:prstGeom prst="rect">
                      <a:avLst/>
                    </a:prstGeom>
                  </pic:spPr>
                </pic:pic>
              </a:graphicData>
            </a:graphic>
            <wp14:sizeRelH relativeFrom="margin">
              <wp14:pctWidth>0</wp14:pctWidth>
            </wp14:sizeRelH>
            <wp14:sizeRelV relativeFrom="margin">
              <wp14:pctHeight>0</wp14:pctHeight>
            </wp14:sizeRelV>
          </wp:anchor>
        </w:drawing>
      </w:r>
    </w:p>
    <w:p w14:paraId="0577147A" w14:textId="49A33A67" w:rsidR="00CE21DE" w:rsidRDefault="00CE21DE" w:rsidP="00CE21DE">
      <w:pPr>
        <w:spacing w:before="60" w:after="60" w:line="276" w:lineRule="auto"/>
        <w:jc w:val="both"/>
        <w:rPr>
          <w:color w:val="000000"/>
          <w:szCs w:val="26"/>
        </w:rPr>
      </w:pPr>
      <w:r w:rsidRPr="00DC478A">
        <w:rPr>
          <w:b/>
          <w:bCs/>
          <w:color w:val="000000"/>
          <w:szCs w:val="26"/>
        </w:rPr>
        <w:t>Bài 4:</w:t>
      </w:r>
      <w:r>
        <w:rPr>
          <w:b/>
          <w:bCs/>
          <w:color w:val="000000"/>
          <w:szCs w:val="26"/>
        </w:rPr>
        <w:t xml:space="preserve"> </w:t>
      </w:r>
      <w:r w:rsidR="00BB66AF">
        <w:rPr>
          <w:color w:val="000000"/>
          <w:szCs w:val="26"/>
        </w:rPr>
        <w:t>Một máy bay đang bay ở độ cao 5 000 m trên mực nước biển</w:t>
      </w:r>
      <w:r>
        <w:rPr>
          <w:color w:val="000000"/>
          <w:szCs w:val="26"/>
        </w:rPr>
        <w:t xml:space="preserve"> </w:t>
      </w:r>
      <w:r w:rsidR="00BB66AF">
        <w:rPr>
          <w:color w:val="000000"/>
          <w:szCs w:val="26"/>
        </w:rPr>
        <w:t>, tình cờ thẳng ngay bên dưới máy bay có một chiếc tàu ngầm đang lặn ở độ sâu 1 200 m dưới mực nước biển. Tính khoảng cách theo chiều thẳng đứng giữa máy bay và tàu ngầm.</w:t>
      </w:r>
    </w:p>
    <w:p w14:paraId="0B73DBAE" w14:textId="34F20069" w:rsidR="00BB66AF" w:rsidRPr="007A1737" w:rsidRDefault="00BB66AF" w:rsidP="00BB66AF">
      <w:pPr>
        <w:spacing w:before="60" w:after="60" w:line="276" w:lineRule="auto"/>
        <w:jc w:val="center"/>
        <w:rPr>
          <w:color w:val="000000"/>
          <w:szCs w:val="26"/>
        </w:rPr>
      </w:pPr>
    </w:p>
    <w:p w14:paraId="445940EC" w14:textId="39E7DAD8" w:rsidR="00CE21DE" w:rsidRDefault="00CE21DE" w:rsidP="00CE21DE">
      <w:pPr>
        <w:spacing w:before="60" w:after="60" w:line="276" w:lineRule="auto"/>
        <w:ind w:firstLine="720"/>
        <w:jc w:val="center"/>
        <w:rPr>
          <w:color w:val="000000"/>
          <w:szCs w:val="26"/>
        </w:rPr>
      </w:pPr>
    </w:p>
    <w:p w14:paraId="3F28A62B" w14:textId="77777777" w:rsidR="00BB66AF" w:rsidRDefault="00BB66AF" w:rsidP="00CE21DE">
      <w:pPr>
        <w:spacing w:before="60" w:after="60" w:line="276" w:lineRule="auto"/>
        <w:ind w:firstLine="720"/>
        <w:jc w:val="both"/>
        <w:rPr>
          <w:color w:val="000000"/>
          <w:szCs w:val="26"/>
        </w:rPr>
      </w:pPr>
    </w:p>
    <w:p w14:paraId="43BABE85" w14:textId="77777777" w:rsidR="00BB66AF" w:rsidRDefault="00BB66AF" w:rsidP="00CE21DE">
      <w:pPr>
        <w:spacing w:before="60" w:after="60" w:line="276" w:lineRule="auto"/>
        <w:ind w:firstLine="720"/>
        <w:jc w:val="both"/>
        <w:rPr>
          <w:color w:val="000000"/>
          <w:szCs w:val="26"/>
        </w:rPr>
      </w:pPr>
    </w:p>
    <w:p w14:paraId="6F557467" w14:textId="157BA6CD" w:rsidR="00CE21DE" w:rsidRPr="00DC478A" w:rsidRDefault="00CE21DE" w:rsidP="00CE21DE">
      <w:pPr>
        <w:spacing w:before="60" w:after="60" w:line="276" w:lineRule="auto"/>
        <w:ind w:firstLine="720"/>
        <w:jc w:val="both"/>
        <w:rPr>
          <w:b/>
          <w:bCs/>
          <w:color w:val="FF0000"/>
          <w:szCs w:val="26"/>
        </w:rPr>
      </w:pPr>
      <w:r w:rsidRPr="00DC478A">
        <w:rPr>
          <w:b/>
          <w:bCs/>
          <w:color w:val="FF0000"/>
          <w:szCs w:val="26"/>
        </w:rPr>
        <w:lastRenderedPageBreak/>
        <w:t>* Hướng dẫn, gợi ý làm bài:</w:t>
      </w:r>
    </w:p>
    <w:p w14:paraId="157EA056" w14:textId="0EE14546" w:rsidR="00CE21DE" w:rsidRPr="001E0ACB" w:rsidRDefault="00BB66AF" w:rsidP="00CE21DE">
      <w:pPr>
        <w:spacing w:before="60" w:after="60" w:line="276" w:lineRule="auto"/>
        <w:ind w:firstLine="720"/>
        <w:jc w:val="both"/>
        <w:rPr>
          <w:color w:val="FF0000"/>
          <w:szCs w:val="26"/>
        </w:rPr>
      </w:pPr>
      <w:r>
        <w:rPr>
          <w:color w:val="FF0000"/>
          <w:szCs w:val="26"/>
        </w:rPr>
        <w:t>Máy bay đang cách mực nước biển</w:t>
      </w:r>
      <w:r w:rsidR="00321355">
        <w:rPr>
          <w:color w:val="FF0000"/>
          <w:szCs w:val="26"/>
        </w:rPr>
        <w:t xml:space="preserve"> 5 000 m và tàu ngầm đang cách mực nước biển 1 200 m nên khoảng cách giữa máy bay và tàu ngầm theo chiều thẳng đứng bằng tổng của 5 000 và 1 200.</w:t>
      </w:r>
    </w:p>
    <w:p w14:paraId="35D9AF60" w14:textId="6CDADB4E" w:rsidR="00CE21DE" w:rsidRPr="00DC478A" w:rsidRDefault="00321355" w:rsidP="00CE21DE">
      <w:pPr>
        <w:spacing w:before="60" w:after="60" w:line="276" w:lineRule="auto"/>
        <w:jc w:val="both"/>
        <w:rPr>
          <w:i/>
          <w:iCs/>
          <w:color w:val="0070C0"/>
          <w:szCs w:val="26"/>
        </w:rPr>
      </w:pPr>
      <w:r w:rsidRPr="00321355">
        <w:rPr>
          <w:color w:val="000000"/>
          <w:szCs w:val="26"/>
        </w:rPr>
        <w:drawing>
          <wp:anchor distT="0" distB="0" distL="114300" distR="114300" simplePos="0" relativeHeight="251664384" behindDoc="1" locked="0" layoutInCell="1" allowOverlap="1" wp14:anchorId="2099F333" wp14:editId="3CD357DB">
            <wp:simplePos x="0" y="0"/>
            <wp:positionH relativeFrom="column">
              <wp:posOffset>2988945</wp:posOffset>
            </wp:positionH>
            <wp:positionV relativeFrom="paragraph">
              <wp:posOffset>182880</wp:posOffset>
            </wp:positionV>
            <wp:extent cx="3065780" cy="1890395"/>
            <wp:effectExtent l="0" t="0" r="1270" b="0"/>
            <wp:wrapTight wrapText="bothSides">
              <wp:wrapPolygon edited="0">
                <wp:start x="0" y="0"/>
                <wp:lineTo x="0" y="21332"/>
                <wp:lineTo x="21475" y="21332"/>
                <wp:lineTo x="214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5780" cy="1890395"/>
                    </a:xfrm>
                    <a:prstGeom prst="rect">
                      <a:avLst/>
                    </a:prstGeom>
                  </pic:spPr>
                </pic:pic>
              </a:graphicData>
            </a:graphic>
            <wp14:sizeRelH relativeFrom="margin">
              <wp14:pctWidth>0</wp14:pctWidth>
            </wp14:sizeRelH>
            <wp14:sizeRelV relativeFrom="margin">
              <wp14:pctHeight>0</wp14:pctHeight>
            </wp14:sizeRelV>
          </wp:anchor>
        </w:drawing>
      </w:r>
    </w:p>
    <w:p w14:paraId="7B29CF30" w14:textId="7891EB86" w:rsidR="00CE21DE" w:rsidRPr="00DC478A" w:rsidRDefault="00CE21DE" w:rsidP="00CE21DE">
      <w:pPr>
        <w:spacing w:before="60" w:after="60" w:line="276" w:lineRule="auto"/>
        <w:jc w:val="both"/>
        <w:rPr>
          <w:b/>
          <w:bCs/>
          <w:color w:val="000000"/>
          <w:szCs w:val="26"/>
        </w:rPr>
      </w:pPr>
      <w:r w:rsidRPr="00DC478A">
        <w:rPr>
          <w:b/>
          <w:bCs/>
          <w:color w:val="000000"/>
          <w:szCs w:val="26"/>
        </w:rPr>
        <w:t xml:space="preserve">Bài 5: </w:t>
      </w:r>
    </w:p>
    <w:p w14:paraId="0DFE5210" w14:textId="22981F1A" w:rsidR="00CE21DE" w:rsidRDefault="00321355" w:rsidP="00CE21DE">
      <w:pPr>
        <w:spacing w:before="60" w:after="60" w:line="276" w:lineRule="auto"/>
        <w:ind w:firstLine="720"/>
        <w:jc w:val="both"/>
        <w:rPr>
          <w:color w:val="000000"/>
          <w:szCs w:val="26"/>
        </w:rPr>
      </w:pPr>
      <w:r>
        <w:rPr>
          <w:color w:val="000000"/>
          <w:szCs w:val="26"/>
        </w:rPr>
        <w:t>Để làm một con diều, bạn Nam lấy một tờ giấy hình chữ nhật có chiều dài 60 cm, chiều rộng 40 cm để cắt thành một hình thoi như hình bên. Hãy tính diện tích của con diều.</w:t>
      </w:r>
    </w:p>
    <w:p w14:paraId="709ED965" w14:textId="2E94FF25" w:rsidR="00CE21DE" w:rsidRDefault="00CE21DE" w:rsidP="00CE21DE">
      <w:pPr>
        <w:spacing w:before="60" w:after="60" w:line="276" w:lineRule="auto"/>
        <w:ind w:firstLine="720"/>
        <w:jc w:val="both"/>
        <w:rPr>
          <w:color w:val="000000"/>
          <w:szCs w:val="26"/>
        </w:rPr>
      </w:pPr>
    </w:p>
    <w:p w14:paraId="1906F0A1" w14:textId="231C43E3" w:rsidR="00CE21DE" w:rsidRDefault="00CE21DE" w:rsidP="00CE21DE">
      <w:pPr>
        <w:spacing w:before="60" w:after="60" w:line="276" w:lineRule="auto"/>
        <w:ind w:firstLine="720"/>
        <w:jc w:val="both"/>
        <w:rPr>
          <w:color w:val="000000"/>
          <w:szCs w:val="26"/>
        </w:rPr>
      </w:pPr>
    </w:p>
    <w:p w14:paraId="0E651B62" w14:textId="77777777" w:rsidR="00321355" w:rsidRPr="003D66D8" w:rsidRDefault="00321355" w:rsidP="00CE21DE">
      <w:pPr>
        <w:spacing w:before="60" w:after="60" w:line="276" w:lineRule="auto"/>
        <w:ind w:firstLine="720"/>
        <w:jc w:val="both"/>
        <w:rPr>
          <w:color w:val="000000"/>
          <w:szCs w:val="26"/>
        </w:rPr>
      </w:pPr>
    </w:p>
    <w:p w14:paraId="3A4A0A8F" w14:textId="299C243F" w:rsidR="00CE21DE" w:rsidRPr="00DC478A" w:rsidRDefault="00CE21DE" w:rsidP="00CE21DE">
      <w:pPr>
        <w:spacing w:before="60" w:after="60" w:line="276" w:lineRule="auto"/>
        <w:ind w:firstLine="720"/>
        <w:jc w:val="both"/>
        <w:rPr>
          <w:b/>
          <w:bCs/>
          <w:color w:val="FF0000"/>
          <w:szCs w:val="26"/>
        </w:rPr>
      </w:pPr>
      <w:r w:rsidRPr="00DC478A">
        <w:rPr>
          <w:b/>
          <w:bCs/>
          <w:color w:val="FF0000"/>
          <w:szCs w:val="26"/>
        </w:rPr>
        <w:t>* Hướng dẫn, gợi ý làm bài:</w:t>
      </w:r>
    </w:p>
    <w:p w14:paraId="6F5C6B2F" w14:textId="6A0F669C" w:rsidR="00CE21DE" w:rsidRPr="00DC478A" w:rsidRDefault="00CE21DE" w:rsidP="00321355">
      <w:pPr>
        <w:spacing w:before="60" w:after="60" w:line="276" w:lineRule="auto"/>
        <w:ind w:firstLine="720"/>
        <w:jc w:val="both"/>
        <w:rPr>
          <w:i/>
          <w:iCs/>
          <w:color w:val="FF0000"/>
          <w:szCs w:val="26"/>
        </w:rPr>
      </w:pPr>
      <w:r w:rsidRPr="00DC478A">
        <w:rPr>
          <w:color w:val="FF0000"/>
          <w:szCs w:val="26"/>
        </w:rPr>
        <w:t xml:space="preserve">+ </w:t>
      </w:r>
      <w:r w:rsidR="00321355">
        <w:rPr>
          <w:color w:val="FF0000"/>
          <w:szCs w:val="26"/>
        </w:rPr>
        <w:t>Độ dài hai đường chéo hình thoi bằng chiều dài và chiều rộng của hình chữ nhật.</w:t>
      </w:r>
    </w:p>
    <w:p w14:paraId="4788D945" w14:textId="0BED502D" w:rsidR="00CE21DE" w:rsidRPr="00DC478A" w:rsidRDefault="00CE21DE" w:rsidP="00CE21DE">
      <w:pPr>
        <w:spacing w:before="60" w:after="60" w:line="276" w:lineRule="auto"/>
        <w:jc w:val="both"/>
        <w:rPr>
          <w:i/>
          <w:iCs/>
          <w:color w:val="FF0000"/>
          <w:szCs w:val="26"/>
        </w:rPr>
      </w:pPr>
    </w:p>
    <w:p w14:paraId="6803F4D2" w14:textId="70DB3CCF" w:rsidR="00CE21DE" w:rsidRPr="00DC478A" w:rsidRDefault="003F6B34" w:rsidP="00CE21DE">
      <w:pPr>
        <w:spacing w:before="60" w:after="60" w:line="276" w:lineRule="auto"/>
        <w:jc w:val="both"/>
        <w:rPr>
          <w:b/>
          <w:bCs/>
          <w:color w:val="000000"/>
          <w:szCs w:val="26"/>
        </w:rPr>
      </w:pPr>
      <w:r w:rsidRPr="003F6B34">
        <w:rPr>
          <w:color w:val="000000"/>
          <w:szCs w:val="26"/>
        </w:rPr>
        <w:drawing>
          <wp:anchor distT="0" distB="0" distL="114300" distR="114300" simplePos="0" relativeHeight="251665408" behindDoc="1" locked="0" layoutInCell="1" allowOverlap="1" wp14:anchorId="4F0D07F1" wp14:editId="3DF3B57F">
            <wp:simplePos x="0" y="0"/>
            <wp:positionH relativeFrom="column">
              <wp:posOffset>3582035</wp:posOffset>
            </wp:positionH>
            <wp:positionV relativeFrom="paragraph">
              <wp:posOffset>64770</wp:posOffset>
            </wp:positionV>
            <wp:extent cx="2312670" cy="1337945"/>
            <wp:effectExtent l="0" t="0" r="0" b="0"/>
            <wp:wrapTight wrapText="bothSides">
              <wp:wrapPolygon edited="0">
                <wp:start x="0" y="0"/>
                <wp:lineTo x="0" y="21221"/>
                <wp:lineTo x="21351" y="21221"/>
                <wp:lineTo x="213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2670" cy="1337945"/>
                    </a:xfrm>
                    <a:prstGeom prst="rect">
                      <a:avLst/>
                    </a:prstGeom>
                  </pic:spPr>
                </pic:pic>
              </a:graphicData>
            </a:graphic>
          </wp:anchor>
        </w:drawing>
      </w:r>
      <w:r w:rsidR="00CE21DE" w:rsidRPr="00DC478A">
        <w:rPr>
          <w:b/>
          <w:bCs/>
          <w:color w:val="000000"/>
          <w:szCs w:val="26"/>
        </w:rPr>
        <w:t xml:space="preserve">Bài 6: </w:t>
      </w:r>
    </w:p>
    <w:p w14:paraId="7AD40470" w14:textId="639B9191" w:rsidR="00CE21DE" w:rsidRDefault="00346FFA" w:rsidP="00CE21DE">
      <w:pPr>
        <w:spacing w:before="60" w:after="60" w:line="276" w:lineRule="auto"/>
        <w:ind w:firstLine="720"/>
        <w:jc w:val="both"/>
        <w:rPr>
          <w:color w:val="000000"/>
          <w:szCs w:val="26"/>
        </w:rPr>
      </w:pPr>
      <w:r>
        <w:rPr>
          <w:color w:val="000000"/>
          <w:szCs w:val="26"/>
        </w:rPr>
        <w:t>Tính chu vi và diện tích của hình bình hành ABCD biết rằng AD = 6 cm,  AB = 10 cm, DH = 9 cm.</w:t>
      </w:r>
    </w:p>
    <w:p w14:paraId="33855CD7" w14:textId="25275456" w:rsidR="003F6B34" w:rsidRDefault="003F6B34" w:rsidP="00CE21DE">
      <w:pPr>
        <w:spacing w:before="60" w:after="60" w:line="276" w:lineRule="auto"/>
        <w:ind w:firstLine="720"/>
        <w:jc w:val="both"/>
        <w:rPr>
          <w:color w:val="000000"/>
          <w:szCs w:val="26"/>
        </w:rPr>
      </w:pPr>
    </w:p>
    <w:p w14:paraId="32BB28F6" w14:textId="77777777" w:rsidR="00CE21DE" w:rsidRPr="003D66D8" w:rsidRDefault="00CE21DE" w:rsidP="00CE21DE">
      <w:pPr>
        <w:pStyle w:val="MTDisplayEquation"/>
      </w:pPr>
      <w:r>
        <w:tab/>
        <w:t xml:space="preserve"> </w:t>
      </w:r>
    </w:p>
    <w:p w14:paraId="511F2AFA" w14:textId="5F7F3E75" w:rsidR="00CE21DE" w:rsidRPr="00DC478A" w:rsidRDefault="00CE21DE" w:rsidP="00CE21DE">
      <w:pPr>
        <w:spacing w:before="60" w:after="60" w:line="276" w:lineRule="auto"/>
        <w:ind w:firstLine="720"/>
        <w:jc w:val="both"/>
        <w:rPr>
          <w:b/>
          <w:bCs/>
          <w:color w:val="FF0000"/>
          <w:szCs w:val="26"/>
        </w:rPr>
      </w:pPr>
      <w:r w:rsidRPr="00DC478A">
        <w:rPr>
          <w:b/>
          <w:bCs/>
          <w:color w:val="FF0000"/>
          <w:szCs w:val="26"/>
        </w:rPr>
        <w:t>* Hướng dẫn, gợi ý làm bài:</w:t>
      </w:r>
    </w:p>
    <w:p w14:paraId="6F5D48E3" w14:textId="5C648658" w:rsidR="00CE21DE" w:rsidRPr="00DC478A" w:rsidRDefault="003F6B34" w:rsidP="003F6B34">
      <w:pPr>
        <w:spacing w:before="60" w:after="60" w:line="276" w:lineRule="auto"/>
        <w:ind w:firstLine="720"/>
        <w:jc w:val="both"/>
        <w:rPr>
          <w:color w:val="FF0000"/>
          <w:szCs w:val="26"/>
        </w:rPr>
      </w:pPr>
      <w:r w:rsidRPr="003F6B34">
        <w:rPr>
          <w:color w:val="000000"/>
          <w:szCs w:val="26"/>
        </w:rPr>
        <w:drawing>
          <wp:anchor distT="0" distB="0" distL="114300" distR="114300" simplePos="0" relativeHeight="251666432" behindDoc="1" locked="0" layoutInCell="1" allowOverlap="1" wp14:anchorId="058C9460" wp14:editId="4E887CBE">
            <wp:simplePos x="0" y="0"/>
            <wp:positionH relativeFrom="column">
              <wp:posOffset>3757453</wp:posOffset>
            </wp:positionH>
            <wp:positionV relativeFrom="paragraph">
              <wp:posOffset>396874</wp:posOffset>
            </wp:positionV>
            <wp:extent cx="1986758" cy="2786063"/>
            <wp:effectExtent l="0" t="0" r="0" b="0"/>
            <wp:wrapTight wrapText="bothSides">
              <wp:wrapPolygon edited="0">
                <wp:start x="0" y="0"/>
                <wp:lineTo x="0" y="21418"/>
                <wp:lineTo x="21338" y="21418"/>
                <wp:lineTo x="213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6758" cy="2786063"/>
                    </a:xfrm>
                    <a:prstGeom prst="rect">
                      <a:avLst/>
                    </a:prstGeom>
                  </pic:spPr>
                </pic:pic>
              </a:graphicData>
            </a:graphic>
            <wp14:sizeRelH relativeFrom="margin">
              <wp14:pctWidth>0</wp14:pctWidth>
            </wp14:sizeRelH>
            <wp14:sizeRelV relativeFrom="margin">
              <wp14:pctHeight>0</wp14:pctHeight>
            </wp14:sizeRelV>
          </wp:anchor>
        </w:drawing>
      </w:r>
      <w:r w:rsidR="00CE21DE" w:rsidRPr="00DC478A">
        <w:rPr>
          <w:color w:val="FF0000"/>
          <w:szCs w:val="26"/>
        </w:rPr>
        <w:t xml:space="preserve">+ </w:t>
      </w:r>
      <w:r>
        <w:rPr>
          <w:color w:val="FF0000"/>
          <w:szCs w:val="26"/>
        </w:rPr>
        <w:t>Coi hai đáy của hình bình hành là AD và BC thì chiều cao tương ứng là DH. Vậy diện tích của hình bình hành là AD . DH.</w:t>
      </w:r>
    </w:p>
    <w:p w14:paraId="78E59425" w14:textId="2C7F6D5B" w:rsidR="00CE21DE" w:rsidRDefault="00CE21DE" w:rsidP="00CE21DE">
      <w:pPr>
        <w:spacing w:before="60" w:after="60" w:line="276" w:lineRule="auto"/>
        <w:jc w:val="both"/>
        <w:rPr>
          <w:b/>
          <w:bCs/>
          <w:color w:val="000000"/>
          <w:szCs w:val="26"/>
        </w:rPr>
      </w:pPr>
      <w:r w:rsidRPr="00DC478A">
        <w:rPr>
          <w:b/>
          <w:bCs/>
          <w:color w:val="000000"/>
          <w:szCs w:val="26"/>
        </w:rPr>
        <w:t xml:space="preserve">Bài 7: </w:t>
      </w:r>
    </w:p>
    <w:p w14:paraId="1A714E5F" w14:textId="6F138F12" w:rsidR="00CE21DE" w:rsidRDefault="00CE21DE" w:rsidP="00CE21DE">
      <w:pPr>
        <w:spacing w:before="60" w:after="60" w:line="276" w:lineRule="auto"/>
        <w:jc w:val="both"/>
        <w:rPr>
          <w:color w:val="000000"/>
          <w:szCs w:val="26"/>
        </w:rPr>
      </w:pPr>
      <w:r>
        <w:rPr>
          <w:b/>
          <w:bCs/>
          <w:color w:val="000000"/>
          <w:szCs w:val="26"/>
        </w:rPr>
        <w:tab/>
      </w:r>
      <w:r w:rsidR="003F6B34">
        <w:rPr>
          <w:color w:val="000000"/>
          <w:szCs w:val="26"/>
        </w:rPr>
        <w:t>Khu vực đậu xe ô tô của một cửa hàng có dạng hình chữ nhật với chiều dài 14 m, chiều rộng 10 m. Trong đó, một nửa khu vực dành cho quay đầu xe, hai góc tam giác để trồng hoa và phần còn lại chia đều cho 4 chỗ đậu ô tô (xem hình).</w:t>
      </w:r>
    </w:p>
    <w:p w14:paraId="5D7EE41C" w14:textId="6A8A7FE7" w:rsidR="003F6B34" w:rsidRDefault="003F6B34" w:rsidP="00CE21DE">
      <w:pPr>
        <w:spacing w:before="60" w:after="60" w:line="276" w:lineRule="auto"/>
        <w:jc w:val="both"/>
        <w:rPr>
          <w:color w:val="000000"/>
          <w:szCs w:val="26"/>
        </w:rPr>
      </w:pPr>
      <w:r>
        <w:rPr>
          <w:color w:val="000000"/>
          <w:szCs w:val="26"/>
        </w:rPr>
        <w:tab/>
        <w:t>a) Tính diện tích chỗ đậu xe dành cho một ô tô.</w:t>
      </w:r>
    </w:p>
    <w:p w14:paraId="3A4597FE" w14:textId="61D69430" w:rsidR="003F6B34" w:rsidRDefault="003F6B34" w:rsidP="00CE21DE">
      <w:pPr>
        <w:spacing w:before="60" w:after="60" w:line="276" w:lineRule="auto"/>
        <w:jc w:val="both"/>
        <w:rPr>
          <w:color w:val="000000"/>
          <w:szCs w:val="26"/>
        </w:rPr>
      </w:pPr>
      <w:r>
        <w:rPr>
          <w:color w:val="000000"/>
          <w:szCs w:val="26"/>
        </w:rPr>
        <w:tab/>
        <w:t>b) Tính diện tích dành cho đậu xe và quay đầu xe.</w:t>
      </w:r>
    </w:p>
    <w:p w14:paraId="7FFFD6C4" w14:textId="56A6BDCB" w:rsidR="003F6B34" w:rsidRDefault="003F6B34" w:rsidP="00CE21DE">
      <w:pPr>
        <w:spacing w:before="60" w:after="60" w:line="276" w:lineRule="auto"/>
        <w:jc w:val="both"/>
        <w:rPr>
          <w:color w:val="000000"/>
          <w:szCs w:val="26"/>
        </w:rPr>
      </w:pPr>
    </w:p>
    <w:p w14:paraId="130C9E07" w14:textId="77777777" w:rsidR="00CE21DE" w:rsidRPr="00AB4236" w:rsidRDefault="00CE21DE" w:rsidP="00CE21DE">
      <w:pPr>
        <w:spacing w:before="60" w:after="60" w:line="276" w:lineRule="auto"/>
        <w:jc w:val="both"/>
        <w:rPr>
          <w:color w:val="000000"/>
          <w:szCs w:val="26"/>
        </w:rPr>
      </w:pPr>
    </w:p>
    <w:p w14:paraId="66173228" w14:textId="77777777" w:rsidR="00CE21DE" w:rsidRDefault="00CE21DE" w:rsidP="00CE21DE">
      <w:pPr>
        <w:spacing w:before="60" w:after="60" w:line="276" w:lineRule="auto"/>
        <w:ind w:firstLine="720"/>
        <w:jc w:val="both"/>
        <w:rPr>
          <w:b/>
          <w:bCs/>
          <w:color w:val="FF0000"/>
          <w:szCs w:val="26"/>
        </w:rPr>
      </w:pPr>
      <w:r w:rsidRPr="00DC478A">
        <w:rPr>
          <w:b/>
          <w:bCs/>
          <w:color w:val="FF0000"/>
          <w:szCs w:val="26"/>
        </w:rPr>
        <w:lastRenderedPageBreak/>
        <w:t>* Hướng dẫn, gợi ý làm bài:</w:t>
      </w:r>
    </w:p>
    <w:p w14:paraId="22EC0A8A" w14:textId="58A91455" w:rsidR="00CE21DE" w:rsidRDefault="000C17F3" w:rsidP="00CE21DE">
      <w:pPr>
        <w:spacing w:before="60" w:after="60" w:line="276" w:lineRule="auto"/>
        <w:ind w:firstLine="720"/>
        <w:jc w:val="both"/>
        <w:rPr>
          <w:color w:val="FF0000"/>
          <w:szCs w:val="26"/>
        </w:rPr>
      </w:pPr>
      <w:r>
        <w:rPr>
          <w:color w:val="FF0000"/>
          <w:szCs w:val="26"/>
        </w:rPr>
        <w:t>a) Tính diện tích một hình bình hành (tương ứng với chỗ đậu xe dành cho một ô tô)</w:t>
      </w:r>
    </w:p>
    <w:p w14:paraId="697DD6AB" w14:textId="072EE844" w:rsidR="000C17F3" w:rsidRDefault="000C17F3" w:rsidP="00CE21DE">
      <w:pPr>
        <w:spacing w:before="60" w:after="60" w:line="276" w:lineRule="auto"/>
        <w:ind w:firstLine="720"/>
        <w:jc w:val="both"/>
        <w:rPr>
          <w:color w:val="FF0000"/>
          <w:szCs w:val="26"/>
        </w:rPr>
      </w:pPr>
      <w:r>
        <w:rPr>
          <w:color w:val="FF0000"/>
          <w:szCs w:val="26"/>
        </w:rPr>
        <w:t>b) Cách 1: Tổng diện tích trừ đi diện tích 2 góc tam giác để trồng hoa.</w:t>
      </w:r>
    </w:p>
    <w:p w14:paraId="2D9120DE" w14:textId="5379E237" w:rsidR="000C17F3" w:rsidRPr="007567DB" w:rsidRDefault="000C17F3" w:rsidP="00CE21DE">
      <w:pPr>
        <w:spacing w:before="60" w:after="60" w:line="276" w:lineRule="auto"/>
        <w:ind w:firstLine="720"/>
        <w:jc w:val="both"/>
        <w:rPr>
          <w:color w:val="FF0000"/>
          <w:szCs w:val="26"/>
        </w:rPr>
      </w:pPr>
      <w:r>
        <w:rPr>
          <w:color w:val="FF0000"/>
          <w:szCs w:val="26"/>
        </w:rPr>
        <w:t xml:space="preserve">    Cách 2: Tổng diện tích phần đậu xe và quay xe.</w:t>
      </w:r>
    </w:p>
    <w:p w14:paraId="545D1A16" w14:textId="406E994C" w:rsidR="00CE21DE" w:rsidRPr="000C17F3" w:rsidRDefault="00CE21DE" w:rsidP="00CE21DE">
      <w:pPr>
        <w:spacing w:before="60" w:after="60" w:line="276" w:lineRule="auto"/>
        <w:ind w:firstLine="720"/>
        <w:jc w:val="both"/>
        <w:rPr>
          <w:i/>
          <w:iCs/>
          <w:color w:val="FF0000"/>
          <w:szCs w:val="26"/>
          <w:vertAlign w:val="superscript"/>
        </w:rPr>
      </w:pPr>
      <w:r w:rsidRPr="00DC478A">
        <w:rPr>
          <w:i/>
          <w:iCs/>
          <w:color w:val="FF0000"/>
          <w:szCs w:val="26"/>
        </w:rPr>
        <w:t xml:space="preserve">ĐS: </w:t>
      </w:r>
      <w:r w:rsidR="000C17F3">
        <w:rPr>
          <w:i/>
          <w:iCs/>
          <w:color w:val="FF0000"/>
          <w:szCs w:val="26"/>
        </w:rPr>
        <w:t>a) 15 m</w:t>
      </w:r>
      <w:r w:rsidR="000C17F3">
        <w:rPr>
          <w:i/>
          <w:iCs/>
          <w:color w:val="FF0000"/>
          <w:szCs w:val="26"/>
          <w:vertAlign w:val="superscript"/>
        </w:rPr>
        <w:t>2</w:t>
      </w:r>
      <w:r w:rsidR="000C17F3">
        <w:rPr>
          <w:i/>
          <w:iCs/>
          <w:color w:val="FF0000"/>
          <w:szCs w:val="26"/>
        </w:rPr>
        <w:t xml:space="preserve">; </w:t>
      </w:r>
      <w:r w:rsidR="000C17F3">
        <w:rPr>
          <w:i/>
          <w:iCs/>
          <w:color w:val="FF0000"/>
          <w:szCs w:val="26"/>
        </w:rPr>
        <w:tab/>
        <w:t>b) 130 m</w:t>
      </w:r>
      <w:r w:rsidR="000C17F3">
        <w:rPr>
          <w:i/>
          <w:iCs/>
          <w:color w:val="FF0000"/>
          <w:szCs w:val="26"/>
          <w:vertAlign w:val="superscript"/>
        </w:rPr>
        <w:t>2</w:t>
      </w:r>
    </w:p>
    <w:p w14:paraId="12BEA28D" w14:textId="6EC314CA" w:rsidR="00CE21DE" w:rsidRPr="009242BD" w:rsidRDefault="006B2955" w:rsidP="00CE21DE">
      <w:pPr>
        <w:spacing w:before="60" w:after="60" w:line="276" w:lineRule="auto"/>
        <w:ind w:firstLine="720"/>
        <w:jc w:val="both"/>
        <w:rPr>
          <w:i/>
          <w:iCs/>
          <w:color w:val="FF0000"/>
          <w:szCs w:val="26"/>
        </w:rPr>
      </w:pPr>
      <w:r w:rsidRPr="006B2955">
        <w:rPr>
          <w:color w:val="000000"/>
          <w:szCs w:val="26"/>
        </w:rPr>
        <w:drawing>
          <wp:anchor distT="0" distB="0" distL="114300" distR="114300" simplePos="0" relativeHeight="251667456" behindDoc="1" locked="0" layoutInCell="1" allowOverlap="1" wp14:anchorId="2776428F" wp14:editId="335C7170">
            <wp:simplePos x="0" y="0"/>
            <wp:positionH relativeFrom="column">
              <wp:posOffset>3286760</wp:posOffset>
            </wp:positionH>
            <wp:positionV relativeFrom="paragraph">
              <wp:posOffset>20320</wp:posOffset>
            </wp:positionV>
            <wp:extent cx="3100070" cy="2454275"/>
            <wp:effectExtent l="0" t="0" r="5080" b="3175"/>
            <wp:wrapTight wrapText="bothSides">
              <wp:wrapPolygon edited="0">
                <wp:start x="0" y="0"/>
                <wp:lineTo x="0" y="21460"/>
                <wp:lineTo x="21503" y="21460"/>
                <wp:lineTo x="2150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100070" cy="2454275"/>
                    </a:xfrm>
                    <a:prstGeom prst="rect">
                      <a:avLst/>
                    </a:prstGeom>
                  </pic:spPr>
                </pic:pic>
              </a:graphicData>
            </a:graphic>
            <wp14:sizeRelH relativeFrom="margin">
              <wp14:pctWidth>0</wp14:pctWidth>
            </wp14:sizeRelH>
            <wp14:sizeRelV relativeFrom="margin">
              <wp14:pctHeight>0</wp14:pctHeight>
            </wp14:sizeRelV>
          </wp:anchor>
        </w:drawing>
      </w:r>
    </w:p>
    <w:p w14:paraId="366EA58F" w14:textId="7306667B" w:rsidR="00CE21DE" w:rsidRDefault="00CE21DE" w:rsidP="00CE21DE">
      <w:pPr>
        <w:spacing w:before="60" w:after="60" w:line="276" w:lineRule="auto"/>
        <w:jc w:val="both"/>
        <w:rPr>
          <w:b/>
          <w:bCs/>
          <w:color w:val="000000"/>
          <w:szCs w:val="26"/>
        </w:rPr>
      </w:pPr>
      <w:r w:rsidRPr="00DC478A">
        <w:rPr>
          <w:b/>
          <w:bCs/>
          <w:color w:val="000000"/>
          <w:szCs w:val="26"/>
        </w:rPr>
        <w:t xml:space="preserve">Bài </w:t>
      </w:r>
      <w:r>
        <w:rPr>
          <w:b/>
          <w:bCs/>
          <w:color w:val="000000"/>
          <w:szCs w:val="26"/>
        </w:rPr>
        <w:t>8</w:t>
      </w:r>
      <w:r w:rsidRPr="00DC478A">
        <w:rPr>
          <w:b/>
          <w:bCs/>
          <w:color w:val="000000"/>
          <w:szCs w:val="26"/>
        </w:rPr>
        <w:t xml:space="preserve">: </w:t>
      </w:r>
    </w:p>
    <w:p w14:paraId="2DFD445C" w14:textId="4439BAA9" w:rsidR="00CE21DE" w:rsidRDefault="006F2A14" w:rsidP="00CE21DE">
      <w:pPr>
        <w:spacing w:before="60" w:after="60" w:line="276" w:lineRule="auto"/>
        <w:jc w:val="both"/>
        <w:rPr>
          <w:color w:val="000000"/>
          <w:szCs w:val="26"/>
        </w:rPr>
      </w:pPr>
      <w:r>
        <w:rPr>
          <w:color w:val="000000"/>
          <w:szCs w:val="26"/>
        </w:rPr>
        <w:tab/>
        <w:t xml:space="preserve">Bạn Thảo muốn cắt miếng bìa màu </w:t>
      </w:r>
      <w:r w:rsidR="006B2955">
        <w:rPr>
          <w:color w:val="000000"/>
          <w:szCs w:val="26"/>
        </w:rPr>
        <w:t>tím</w:t>
      </w:r>
      <w:r>
        <w:rPr>
          <w:color w:val="000000"/>
          <w:szCs w:val="26"/>
        </w:rPr>
        <w:t xml:space="preserve"> có diện tích là 28 cm</w:t>
      </w:r>
      <w:r>
        <w:rPr>
          <w:color w:val="000000"/>
          <w:szCs w:val="26"/>
          <w:vertAlign w:val="superscript"/>
        </w:rPr>
        <w:t>2</w:t>
      </w:r>
      <w:r>
        <w:rPr>
          <w:color w:val="000000"/>
          <w:szCs w:val="26"/>
        </w:rPr>
        <w:t xml:space="preserve"> </w:t>
      </w:r>
      <w:r w:rsidR="006B2955">
        <w:rPr>
          <w:color w:val="000000"/>
          <w:szCs w:val="26"/>
        </w:rPr>
        <w:t>như hình bên. Biết chu vi của hình vuông ABCD = 16 cm. Tính giúp bạn Thảo độ dài của cạnh EG.</w:t>
      </w:r>
    </w:p>
    <w:p w14:paraId="7F408B68" w14:textId="453AEE10" w:rsidR="006B2955" w:rsidRPr="006F2A14" w:rsidRDefault="006B2955" w:rsidP="00CE21DE">
      <w:pPr>
        <w:spacing w:before="60" w:after="60" w:line="276" w:lineRule="auto"/>
        <w:jc w:val="both"/>
        <w:rPr>
          <w:color w:val="000000"/>
          <w:szCs w:val="26"/>
        </w:rPr>
      </w:pPr>
    </w:p>
    <w:p w14:paraId="683450D1" w14:textId="61854C00" w:rsidR="00CE21DE" w:rsidRDefault="00CE21DE" w:rsidP="00CE21DE">
      <w:pPr>
        <w:spacing w:before="60" w:after="60" w:line="276" w:lineRule="auto"/>
        <w:jc w:val="both"/>
        <w:rPr>
          <w:b/>
          <w:bCs/>
          <w:color w:val="000000"/>
          <w:szCs w:val="26"/>
        </w:rPr>
      </w:pPr>
    </w:p>
    <w:p w14:paraId="3A0D4222" w14:textId="4D0185EA" w:rsidR="00CE21DE" w:rsidRDefault="00CE21DE" w:rsidP="00CE21DE">
      <w:pPr>
        <w:spacing w:before="60" w:after="60" w:line="276" w:lineRule="auto"/>
        <w:jc w:val="both"/>
        <w:rPr>
          <w:b/>
          <w:bCs/>
          <w:color w:val="000000"/>
          <w:szCs w:val="26"/>
        </w:rPr>
      </w:pPr>
    </w:p>
    <w:p w14:paraId="4E7B37A6" w14:textId="14755D32" w:rsidR="006B2955" w:rsidRDefault="006B2955" w:rsidP="00CE21DE">
      <w:pPr>
        <w:spacing w:before="60" w:after="60" w:line="276" w:lineRule="auto"/>
        <w:jc w:val="both"/>
        <w:rPr>
          <w:b/>
          <w:bCs/>
          <w:color w:val="000000"/>
          <w:szCs w:val="26"/>
        </w:rPr>
      </w:pPr>
    </w:p>
    <w:p w14:paraId="75851636" w14:textId="77777777" w:rsidR="006B2955" w:rsidRPr="00DC478A" w:rsidRDefault="006B2955" w:rsidP="00CE21DE">
      <w:pPr>
        <w:spacing w:before="60" w:after="60" w:line="276" w:lineRule="auto"/>
        <w:jc w:val="both"/>
        <w:rPr>
          <w:b/>
          <w:bCs/>
          <w:color w:val="000000"/>
          <w:szCs w:val="26"/>
        </w:rPr>
      </w:pPr>
    </w:p>
    <w:p w14:paraId="29AEF4E2" w14:textId="0DB207A9" w:rsidR="00CE21DE" w:rsidRDefault="00CE21DE" w:rsidP="00CE21DE">
      <w:pPr>
        <w:spacing w:before="60" w:after="60" w:line="276" w:lineRule="auto"/>
        <w:ind w:firstLine="720"/>
        <w:jc w:val="both"/>
        <w:rPr>
          <w:b/>
          <w:bCs/>
          <w:color w:val="FF0000"/>
          <w:szCs w:val="26"/>
        </w:rPr>
      </w:pPr>
      <w:r w:rsidRPr="00DC478A">
        <w:rPr>
          <w:b/>
          <w:bCs/>
          <w:color w:val="FF0000"/>
          <w:szCs w:val="26"/>
        </w:rPr>
        <w:t>* Hướng dẫn, gợi ý làm bài:</w:t>
      </w:r>
    </w:p>
    <w:p w14:paraId="01DCA38F" w14:textId="154DA7E2" w:rsidR="006B2955" w:rsidRPr="006B2955" w:rsidRDefault="006B2955" w:rsidP="00CE21DE">
      <w:pPr>
        <w:spacing w:before="60" w:after="60" w:line="276" w:lineRule="auto"/>
        <w:ind w:firstLine="720"/>
        <w:jc w:val="both"/>
        <w:rPr>
          <w:color w:val="FF0000"/>
          <w:szCs w:val="26"/>
        </w:rPr>
      </w:pPr>
      <w:r w:rsidRPr="006B2955">
        <w:rPr>
          <w:color w:val="FF0000"/>
          <w:szCs w:val="26"/>
        </w:rPr>
        <w:t>+ Tính cạnh hình vuông ABCD.</w:t>
      </w:r>
    </w:p>
    <w:p w14:paraId="5F2E55FA" w14:textId="78A19D77" w:rsidR="006B2955" w:rsidRPr="006B2955" w:rsidRDefault="006B2955" w:rsidP="00CE21DE">
      <w:pPr>
        <w:spacing w:before="60" w:after="60" w:line="276" w:lineRule="auto"/>
        <w:ind w:firstLine="720"/>
        <w:jc w:val="both"/>
        <w:rPr>
          <w:color w:val="FF0000"/>
          <w:szCs w:val="26"/>
        </w:rPr>
      </w:pPr>
      <w:r w:rsidRPr="006B2955">
        <w:rPr>
          <w:color w:val="FF0000"/>
          <w:szCs w:val="26"/>
        </w:rPr>
        <w:t>+ Tính diện tích hình vuông ABCD.</w:t>
      </w:r>
    </w:p>
    <w:p w14:paraId="6B22D969" w14:textId="3B0B4908" w:rsidR="006B2955" w:rsidRPr="006B2955" w:rsidRDefault="006B2955" w:rsidP="00CE21DE">
      <w:pPr>
        <w:spacing w:before="60" w:after="60" w:line="276" w:lineRule="auto"/>
        <w:ind w:firstLine="720"/>
        <w:jc w:val="both"/>
        <w:rPr>
          <w:color w:val="FF0000"/>
          <w:szCs w:val="26"/>
        </w:rPr>
      </w:pPr>
      <w:r w:rsidRPr="006B2955">
        <w:rPr>
          <w:color w:val="FF0000"/>
          <w:szCs w:val="26"/>
        </w:rPr>
        <w:t>+ Tính diện tích một hình thang cân.</w:t>
      </w:r>
    </w:p>
    <w:p w14:paraId="3AFD7D5E" w14:textId="25CC5ED2" w:rsidR="006B2955" w:rsidRPr="006B2955" w:rsidRDefault="006B2955" w:rsidP="00CE21DE">
      <w:pPr>
        <w:spacing w:before="60" w:after="60" w:line="276" w:lineRule="auto"/>
        <w:ind w:firstLine="720"/>
        <w:jc w:val="both"/>
        <w:rPr>
          <w:color w:val="FF0000"/>
          <w:szCs w:val="26"/>
        </w:rPr>
      </w:pPr>
      <w:r w:rsidRPr="006B2955">
        <w:rPr>
          <w:color w:val="FF0000"/>
          <w:szCs w:val="26"/>
        </w:rPr>
        <w:t xml:space="preserve">+ Độ dài đáy hình thang chưa biết: </w:t>
      </w:r>
    </w:p>
    <w:p w14:paraId="07BD12C3" w14:textId="0053BB5B" w:rsidR="006B2955" w:rsidRPr="006B2955" w:rsidRDefault="006B2955" w:rsidP="006B2955">
      <w:pPr>
        <w:spacing w:before="60" w:after="60" w:line="276" w:lineRule="auto"/>
        <w:jc w:val="both"/>
        <w:rPr>
          <w:color w:val="FF0000"/>
          <w:szCs w:val="26"/>
        </w:rPr>
      </w:pPr>
      <w:r w:rsidRPr="006B2955">
        <w:rPr>
          <w:color w:val="FF0000"/>
          <w:szCs w:val="26"/>
        </w:rPr>
        <w:tab/>
      </w:r>
      <w:r w:rsidRPr="006B2955">
        <w:rPr>
          <w:color w:val="FF0000"/>
          <w:szCs w:val="26"/>
        </w:rPr>
        <w:tab/>
        <w:t xml:space="preserve">A = 2.S : h – b </w:t>
      </w:r>
      <w:r w:rsidRPr="006B2955">
        <w:rPr>
          <w:color w:val="FF0000"/>
          <w:szCs w:val="26"/>
        </w:rPr>
        <w:tab/>
        <w:t>(với b là độ dài cạnh đáy đã biết)</w:t>
      </w:r>
    </w:p>
    <w:p w14:paraId="46157814" w14:textId="1213D138" w:rsidR="00CE21DE" w:rsidRPr="001442B7" w:rsidRDefault="00CE21DE" w:rsidP="00CE21DE">
      <w:pPr>
        <w:spacing w:before="60" w:after="60" w:line="276" w:lineRule="auto"/>
        <w:ind w:firstLine="720"/>
        <w:jc w:val="both"/>
        <w:rPr>
          <w:i/>
          <w:iCs/>
          <w:color w:val="FF0000"/>
          <w:szCs w:val="26"/>
          <w:vertAlign w:val="superscript"/>
        </w:rPr>
      </w:pPr>
      <w:r w:rsidRPr="00DC478A">
        <w:rPr>
          <w:i/>
          <w:iCs/>
          <w:color w:val="FF0000"/>
          <w:szCs w:val="26"/>
        </w:rPr>
        <w:t xml:space="preserve">ĐS: </w:t>
      </w:r>
      <w:r w:rsidR="006B2955">
        <w:rPr>
          <w:i/>
          <w:iCs/>
          <w:color w:val="FF0000"/>
          <w:szCs w:val="26"/>
        </w:rPr>
        <w:t>2 cm.</w:t>
      </w:r>
    </w:p>
    <w:p w14:paraId="40AC7081" w14:textId="6D7EC79A" w:rsidR="00CE21DE" w:rsidRDefault="00CE21DE" w:rsidP="00CE21DE">
      <w:pPr>
        <w:spacing w:before="60" w:after="60" w:line="276" w:lineRule="auto"/>
        <w:jc w:val="both"/>
        <w:rPr>
          <w:color w:val="FF0000"/>
          <w:szCs w:val="26"/>
        </w:rPr>
      </w:pPr>
    </w:p>
    <w:p w14:paraId="3264EB84" w14:textId="15836CE9" w:rsidR="00CE21DE" w:rsidRDefault="00CE21DE" w:rsidP="00CE21DE"/>
    <w:p w14:paraId="253AB53D" w14:textId="3F93BC85" w:rsidR="001E1A1A" w:rsidRDefault="001E1A1A"/>
    <w:sectPr w:rsidR="001E1A1A" w:rsidSect="00AD68B7">
      <w:headerReference w:type="default" r:id="rId17"/>
      <w:headerReference w:type="first" r:id="rId18"/>
      <w:footerReference w:type="first" r:id="rId19"/>
      <w:pgSz w:w="11907" w:h="16840" w:code="9"/>
      <w:pgMar w:top="1134" w:right="1134" w:bottom="1134" w:left="1701" w:header="448" w:footer="28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82B7" w14:textId="77777777" w:rsidR="00542652" w:rsidRDefault="006B2955">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451232BD" w14:textId="77777777" w:rsidTr="00731DA7">
      <w:tc>
        <w:tcPr>
          <w:tcW w:w="9288" w:type="dxa"/>
          <w:tcBorders>
            <w:top w:val="dashSmallGap" w:sz="4" w:space="0" w:color="auto"/>
            <w:left w:val="nil"/>
            <w:bottom w:val="nil"/>
            <w:right w:val="nil"/>
          </w:tcBorders>
          <w:shd w:val="clear" w:color="auto" w:fill="auto"/>
        </w:tcPr>
        <w:p w14:paraId="4F1072D5" w14:textId="77777777" w:rsidR="00542652" w:rsidRPr="00731DA7" w:rsidRDefault="006B2955" w:rsidP="00731DA7">
          <w:pPr>
            <w:pStyle w:val="Header"/>
            <w:rPr>
              <w:rFonts w:ascii="Times New Roman" w:hAnsi="Times New Roman"/>
              <w:b/>
              <w:bCs/>
            </w:rPr>
          </w:pPr>
          <w:r>
            <w:rPr>
              <w:rFonts w:ascii="Times New Roman" w:hAnsi="Times New Roman"/>
              <w:b/>
              <w:bCs/>
              <w:lang w:val="en-US"/>
            </w:rPr>
            <w:t>Lưu hành nội bộ</w:t>
          </w:r>
        </w:p>
      </w:tc>
    </w:tr>
  </w:tbl>
  <w:p w14:paraId="663162EF" w14:textId="77777777" w:rsidR="00542652" w:rsidRDefault="006B2955">
    <w:pPr>
      <w:pStyle w:val="Footer"/>
    </w:pPr>
  </w:p>
  <w:p w14:paraId="0FAD68B5" w14:textId="77777777" w:rsidR="00542652" w:rsidRDefault="006B295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5D8F" w14:textId="77777777" w:rsidR="00AD68B7" w:rsidRPr="00AD68B7" w:rsidRDefault="006B2955">
    <w:pPr>
      <w:pStyle w:val="Header"/>
      <w:jc w:val="center"/>
      <w:rPr>
        <w:rFonts w:ascii="Times New Roman" w:hAnsi="Times New Roman"/>
        <w:sz w:val="26"/>
        <w:szCs w:val="26"/>
      </w:rPr>
    </w:pPr>
    <w:r w:rsidRPr="00AD68B7">
      <w:rPr>
        <w:rFonts w:ascii="Times New Roman" w:hAnsi="Times New Roman"/>
        <w:sz w:val="26"/>
        <w:szCs w:val="26"/>
      </w:rPr>
      <w:fldChar w:fldCharType="begin"/>
    </w:r>
    <w:r w:rsidRPr="00AD68B7">
      <w:rPr>
        <w:rFonts w:ascii="Times New Roman" w:hAnsi="Times New Roman"/>
        <w:sz w:val="26"/>
        <w:szCs w:val="26"/>
      </w:rPr>
      <w:instrText xml:space="preserve"> PAGE   \* MERGEFORMAT </w:instrText>
    </w:r>
    <w:r w:rsidRPr="00AD68B7">
      <w:rPr>
        <w:rFonts w:ascii="Times New Roman" w:hAnsi="Times New Roman"/>
        <w:sz w:val="26"/>
        <w:szCs w:val="26"/>
      </w:rPr>
      <w:fldChar w:fldCharType="separate"/>
    </w:r>
    <w:r w:rsidRPr="00AD68B7">
      <w:rPr>
        <w:rFonts w:ascii="Times New Roman" w:hAnsi="Times New Roman"/>
        <w:noProof/>
        <w:sz w:val="26"/>
        <w:szCs w:val="26"/>
      </w:rPr>
      <w:t>2</w:t>
    </w:r>
    <w:r w:rsidRPr="00AD68B7">
      <w:rPr>
        <w:rFonts w:ascii="Times New Roman" w:hAnsi="Times New Roman"/>
        <w:noProof/>
        <w:sz w:val="26"/>
        <w:szCs w:val="26"/>
      </w:rPr>
      <w:fldChar w:fldCharType="end"/>
    </w:r>
  </w:p>
  <w:p w14:paraId="6CA103D3" w14:textId="77777777" w:rsidR="00E5099F" w:rsidRPr="002F7D9C" w:rsidRDefault="006B2955">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5E5F0C69" w14:textId="77777777" w:rsidTr="00542652">
      <w:tc>
        <w:tcPr>
          <w:tcW w:w="9288" w:type="dxa"/>
          <w:tcBorders>
            <w:top w:val="nil"/>
            <w:left w:val="nil"/>
            <w:bottom w:val="dashSmallGap" w:sz="4" w:space="0" w:color="auto"/>
            <w:right w:val="nil"/>
          </w:tcBorders>
          <w:shd w:val="clear" w:color="auto" w:fill="auto"/>
        </w:tcPr>
        <w:p w14:paraId="7CD04E76" w14:textId="77777777" w:rsidR="00542652" w:rsidRPr="00542652" w:rsidRDefault="006B2955" w:rsidP="00542652">
          <w:pPr>
            <w:pStyle w:val="Header"/>
            <w:rPr>
              <w:rFonts w:ascii="Times New Roman" w:hAnsi="Times New Roman"/>
              <w:b/>
              <w:bCs/>
            </w:rPr>
          </w:pPr>
          <w:r w:rsidRPr="00542652">
            <w:rPr>
              <w:rFonts w:ascii="Times New Roman" w:hAnsi="Times New Roman"/>
              <w:b/>
              <w:bCs/>
              <w:lang w:val="en-US"/>
            </w:rPr>
            <w:t>Trường THCS Phan Tây Hồ</w:t>
          </w:r>
        </w:p>
      </w:tc>
    </w:tr>
  </w:tbl>
  <w:p w14:paraId="7F6C089C" w14:textId="77777777" w:rsidR="00542652" w:rsidRPr="00542652" w:rsidRDefault="006B2955" w:rsidP="00542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DE"/>
    <w:rsid w:val="000C17F3"/>
    <w:rsid w:val="001A1446"/>
    <w:rsid w:val="001E1A1A"/>
    <w:rsid w:val="002C5E93"/>
    <w:rsid w:val="00321355"/>
    <w:rsid w:val="00346FFA"/>
    <w:rsid w:val="003F6B34"/>
    <w:rsid w:val="005D5DFE"/>
    <w:rsid w:val="006B2955"/>
    <w:rsid w:val="006F2A14"/>
    <w:rsid w:val="0080047B"/>
    <w:rsid w:val="00AC38EF"/>
    <w:rsid w:val="00BB66AF"/>
    <w:rsid w:val="00BC4065"/>
    <w:rsid w:val="00CE21DE"/>
    <w:rsid w:val="00E66699"/>
    <w:rsid w:val="00FA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D008"/>
  <w15:chartTrackingRefBased/>
  <w15:docId w15:val="{878E1700-AE46-48F5-83C6-E11BF663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1DE"/>
    <w:pPr>
      <w:tabs>
        <w:tab w:val="center" w:pos="4680"/>
        <w:tab w:val="right" w:pos="9360"/>
      </w:tabs>
      <w:spacing w:after="0" w:line="240" w:lineRule="auto"/>
    </w:pPr>
    <w:rPr>
      <w:rFonts w:ascii="VNI-Times" w:eastAsia="Times New Roman" w:hAnsi="VNI-Times" w:cs="Times New Roman"/>
      <w:sz w:val="28"/>
      <w:szCs w:val="28"/>
      <w:lang w:val="x-none" w:eastAsia="x-none"/>
    </w:rPr>
  </w:style>
  <w:style w:type="character" w:customStyle="1" w:styleId="HeaderChar">
    <w:name w:val="Header Char"/>
    <w:basedOn w:val="DefaultParagraphFont"/>
    <w:link w:val="Header"/>
    <w:uiPriority w:val="99"/>
    <w:rsid w:val="00CE21DE"/>
    <w:rPr>
      <w:rFonts w:ascii="VNI-Times" w:eastAsia="Times New Roman" w:hAnsi="VNI-Times" w:cs="Times New Roman"/>
      <w:sz w:val="28"/>
      <w:szCs w:val="28"/>
      <w:lang w:val="x-none" w:eastAsia="x-none"/>
    </w:rPr>
  </w:style>
  <w:style w:type="paragraph" w:styleId="Footer">
    <w:name w:val="footer"/>
    <w:basedOn w:val="Normal"/>
    <w:link w:val="FooterChar"/>
    <w:uiPriority w:val="99"/>
    <w:rsid w:val="00CE21DE"/>
    <w:pPr>
      <w:tabs>
        <w:tab w:val="center" w:pos="4680"/>
        <w:tab w:val="right" w:pos="9360"/>
      </w:tabs>
      <w:spacing w:after="0" w:line="240" w:lineRule="auto"/>
    </w:pPr>
    <w:rPr>
      <w:rFonts w:ascii="VNI-Times" w:eastAsia="Times New Roman" w:hAnsi="VNI-Times" w:cs="Times New Roman"/>
      <w:sz w:val="28"/>
      <w:szCs w:val="28"/>
      <w:lang w:val="x-none" w:eastAsia="x-none"/>
    </w:rPr>
  </w:style>
  <w:style w:type="character" w:customStyle="1" w:styleId="FooterChar">
    <w:name w:val="Footer Char"/>
    <w:basedOn w:val="DefaultParagraphFont"/>
    <w:link w:val="Footer"/>
    <w:uiPriority w:val="99"/>
    <w:rsid w:val="00CE21DE"/>
    <w:rPr>
      <w:rFonts w:ascii="VNI-Times" w:eastAsia="Times New Roman" w:hAnsi="VNI-Times" w:cs="Times New Roman"/>
      <w:sz w:val="28"/>
      <w:szCs w:val="28"/>
      <w:lang w:val="x-none" w:eastAsia="x-none"/>
    </w:rPr>
  </w:style>
  <w:style w:type="paragraph" w:customStyle="1" w:styleId="MTDisplayEquation">
    <w:name w:val="MTDisplayEquation"/>
    <w:basedOn w:val="Normal"/>
    <w:next w:val="Normal"/>
    <w:link w:val="MTDisplayEquationChar"/>
    <w:rsid w:val="00CE21DE"/>
    <w:pPr>
      <w:tabs>
        <w:tab w:val="center" w:pos="4540"/>
        <w:tab w:val="right" w:pos="9080"/>
      </w:tabs>
      <w:spacing w:before="60" w:after="60" w:line="276" w:lineRule="auto"/>
      <w:ind w:firstLine="720"/>
      <w:jc w:val="both"/>
    </w:pPr>
    <w:rPr>
      <w:color w:val="000000"/>
      <w:szCs w:val="26"/>
    </w:rPr>
  </w:style>
  <w:style w:type="character" w:customStyle="1" w:styleId="MTDisplayEquationChar">
    <w:name w:val="MTDisplayEquation Char"/>
    <w:basedOn w:val="DefaultParagraphFont"/>
    <w:link w:val="MTDisplayEquation"/>
    <w:rsid w:val="00CE21DE"/>
    <w:rPr>
      <w:color w:val="000000"/>
      <w:szCs w:val="26"/>
    </w:rPr>
  </w:style>
  <w:style w:type="character" w:styleId="PlaceholderText">
    <w:name w:val="Placeholder Text"/>
    <w:basedOn w:val="DefaultParagraphFont"/>
    <w:uiPriority w:val="99"/>
    <w:semiHidden/>
    <w:rsid w:val="00E666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png"/><Relationship Id="rId5" Type="http://schemas.openxmlformats.org/officeDocument/2006/relationships/oleObject" Target="embeddings/oleObject1.bin"/><Relationship Id="rId15" Type="http://schemas.openxmlformats.org/officeDocument/2006/relationships/image" Target="media/image8.png"/><Relationship Id="rId10" Type="http://schemas.openxmlformats.org/officeDocument/2006/relationships/oleObject" Target="embeddings/oleObject4.bin"/><Relationship Id="rId19" Type="http://schemas.openxmlformats.org/officeDocument/2006/relationships/footer" Target="footer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kunbidu98@gmail.com</dc:creator>
  <cp:keywords/>
  <dc:description/>
  <cp:lastModifiedBy>kunbidu98@gmail.com</cp:lastModifiedBy>
  <cp:revision>5</cp:revision>
  <dcterms:created xsi:type="dcterms:W3CDTF">2021-11-16T05:08:00Z</dcterms:created>
  <dcterms:modified xsi:type="dcterms:W3CDTF">2021-11-16T06:04:00Z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